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2C" w:rsidRDefault="00A6080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808" w:rsidRDefault="00A60808"/>
    <w:p w:rsidR="00A60808" w:rsidRDefault="00A60808"/>
    <w:p w:rsidR="00A60808" w:rsidRDefault="00A60808"/>
    <w:p w:rsidR="00A60808" w:rsidRDefault="00A60808" w:rsidP="00A60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МБДОУ  Детский  сад «Берёзка» с. </w:t>
      </w:r>
      <w:bookmarkStart w:id="0" w:name="_GoBack1"/>
      <w:bookmarkEnd w:id="0"/>
      <w:r>
        <w:rPr>
          <w:rFonts w:ascii="Times New Roman" w:hAnsi="Times New Roman" w:cs="Times New Roman"/>
          <w:b/>
          <w:sz w:val="28"/>
          <w:szCs w:val="28"/>
        </w:rPr>
        <w:t>Асяново за  2023– 2024 учебный год</w:t>
      </w:r>
    </w:p>
    <w:p w:rsidR="00A60808" w:rsidRDefault="00A60808" w:rsidP="00A60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2023 – 2024 учебного года наш коллектив работал по программе «От рождения до школы» под редакцией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 проведении психолого-педагогической работы по освоению воспитанниками образовательных областей: «Здоровье», «Физическая культура», «Безопасность», «Социализация», «Труд», «Познание», «Коммуникация», «Чтение художественной литературы», «Художественное творчество», «Музыка»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использована следующая литература: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саду»;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«Оздоровительная гимнастика для детей 3 – 7 лет»;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«Развитие математических представлений»;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экологическому развитию воспитанников «Юный эколог» С.Н. Николаевой;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«Занятия по развитию речи»;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«Основы безопасности детей дошкольного возраста» Н.Н. Авдеевой,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К.Ю.«Твоя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безопасность».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Национально-региональный компонент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«Земля отцов» Р.Х. Гасановой;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Башкортостанец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>» Р.Л. Агишевой;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для воспитанников  по ознакомлению с родным краем «Мой край Башкортостан» Ф.Н.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Фазлыевой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 детском  саду  функционируют   2  возрастные  группы.    Общая  численность  воспитанников составляла:  в  начале  учебного  года – 52, в   конце учебного года – 51 воспитанников,  8 из  них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выпустились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 школу.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МБДОУ Детский сад «Берёзка» работает сплочённый, творческий, коллектив  педагогов. Руководитель учреждения Устюгова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Два воспитателя с высшим образованием, три средне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Первую квалификационную имеют три воспитателя.</w:t>
      </w:r>
    </w:p>
    <w:p w:rsidR="00A60808" w:rsidRDefault="00A60808" w:rsidP="00A60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Приоритетными   задачами  и   направлениями   деятельности   нашего учреждения  в 2023–2024 учебном году были:                                                                                                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Развитие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речи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детей средствами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сенсорного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развития.</w:t>
      </w:r>
    </w:p>
    <w:p w:rsidR="00A60808" w:rsidRDefault="00A60808" w:rsidP="00A608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>Продолжать совершенствовать работу по сохранению и укреплению физического и психического здоровья детей, используя разнообразные оздоровительные технологии.</w:t>
      </w:r>
    </w:p>
    <w:p w:rsidR="00A60808" w:rsidRDefault="00A60808" w:rsidP="00A60808">
      <w:pPr>
        <w:spacing w:after="0" w:line="240" w:lineRule="auto"/>
        <w:ind w:right="-29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Кружковая работа</w:t>
      </w:r>
    </w:p>
    <w:p w:rsidR="00A60808" w:rsidRDefault="00A60808" w:rsidP="00A60808">
      <w:pPr>
        <w:spacing w:after="0" w:line="240" w:lineRule="auto"/>
        <w:ind w:right="-29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6169"/>
        <w:gridCol w:w="2443"/>
      </w:tblGrid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«Волшебные пальчики»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«Умелые ручки»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</w:tc>
      </w:tr>
      <w:tr w:rsidR="00A60808" w:rsidTr="00A60808">
        <w:trPr>
          <w:trHeight w:val="41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«Наши руки не знают скуки»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 Э.В.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Танцевальный кружок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Каенкай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Муллаянова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Л.С.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Кружок «ПДД»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</w:tc>
      </w:tr>
      <w:tr w:rsidR="00A60808" w:rsidTr="00A60808"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Всего: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воспитанников</w:t>
            </w:r>
          </w:p>
        </w:tc>
      </w:tr>
    </w:tbl>
    <w:p w:rsidR="00A60808" w:rsidRDefault="00A60808" w:rsidP="00A6080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A60808" w:rsidRDefault="00A60808" w:rsidP="00A60808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решения поставленных перед коллективом задач были намечены и проведены 4 педагогических совета и два внеплановый педсовет: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– установочный: «Принятие годового плана на 2024-2025 учебный год»;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второй педсовет на тему: «Развитие речи детей средствами сенсорного развития»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третий педсовет на тему: «</w:t>
      </w:r>
      <w:r>
        <w:rPr>
          <w:rFonts w:ascii="Times New Roman" w:hAnsi="Times New Roman"/>
          <w:sz w:val="28"/>
          <w:szCs w:val="28"/>
          <w:lang w:eastAsia="zh-CN"/>
        </w:rPr>
        <w:t>Сохранение и укрепление физического и психического здоровья детей, используя разнообразные оздоровительные технологии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четвертый -  педсовет на тему: «</w:t>
      </w:r>
      <w:r>
        <w:rPr>
          <w:rFonts w:ascii="Times New Roman" w:hAnsi="Times New Roman"/>
          <w:sz w:val="28"/>
          <w:szCs w:val="28"/>
          <w:lang w:eastAsia="zh-CN"/>
        </w:rPr>
        <w:t>Анализ работы и подведение итогов за 2024-2025 учебный год».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0808" w:rsidRDefault="00A60808" w:rsidP="00A608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педагогическом совете принимались решения к выполнению намеченных задач  и  актуальных  проблем  работы  с воспитанниками, а также по реализации федеральных государственных образовательных стандартов   дошкольного образования. С целью решения поставленных перед коллективом задач были организованы и проведены следующие проверки:</w:t>
      </w:r>
    </w:p>
    <w:p w:rsidR="00A60808" w:rsidRDefault="00A60808" w:rsidP="00A60808">
      <w:pPr>
        <w:tabs>
          <w:tab w:val="left" w:pos="2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оперативные контроли на темы: </w:t>
      </w:r>
    </w:p>
    <w:p w:rsidR="00A60808" w:rsidRDefault="00A60808" w:rsidP="00A60808">
      <w:pPr>
        <w:tabs>
          <w:tab w:val="left" w:pos="2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правил внутреннего трудового распорядка;</w:t>
      </w:r>
    </w:p>
    <w:p w:rsidR="00A60808" w:rsidRDefault="00A60808" w:rsidP="00A60808">
      <w:pPr>
        <w:tabs>
          <w:tab w:val="left" w:pos="2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питания в группах;</w:t>
      </w:r>
    </w:p>
    <w:p w:rsidR="00A60808" w:rsidRDefault="00A60808" w:rsidP="00A60808">
      <w:pPr>
        <w:tabs>
          <w:tab w:val="left" w:pos="2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соблюдение норм охраны труда, техники безопасности, противопожарного состояния. Выполнение инструкции по охране жизни и здоровья </w:t>
      </w:r>
      <w:r>
        <w:rPr>
          <w:rFonts w:ascii="Times New Roman" w:hAnsi="Times New Roman"/>
          <w:sz w:val="28"/>
          <w:szCs w:val="28"/>
          <w:lang w:eastAsia="zh-CN"/>
        </w:rPr>
        <w:t>воспитанников</w:t>
      </w:r>
      <w:r>
        <w:rPr>
          <w:rFonts w:ascii="Times New Roman" w:hAnsi="Times New Roman"/>
          <w:sz w:val="28"/>
          <w:szCs w:val="28"/>
        </w:rPr>
        <w:t>;</w:t>
      </w:r>
    </w:p>
    <w:p w:rsidR="00A60808" w:rsidRDefault="00A60808" w:rsidP="00A60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состояние документации в группах</w:t>
      </w:r>
      <w:r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 - тематические проверки на темы:</w:t>
      </w:r>
    </w:p>
    <w:p w:rsidR="00A60808" w:rsidRDefault="00A60808" w:rsidP="00A6080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1.«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Сенсорное развитие дошкольников в условиях ДОУ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60808" w:rsidRDefault="00A60808" w:rsidP="00A60808">
      <w:pPr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  <w:lang w:eastAsia="zh-CN"/>
        </w:rPr>
        <w:t>«Современные подходы к оздоровлению детей в дошкольном образовательном учреждении».                                                                           3.</w:t>
      </w:r>
      <w:r>
        <w:rPr>
          <w:rFonts w:ascii="Times New Roman" w:hAnsi="Times New Roman" w:cs="Times New Roman"/>
          <w:sz w:val="28"/>
          <w:szCs w:val="28"/>
        </w:rPr>
        <w:t>Административный контроль: «Выполнение должностных инструкций»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0808" w:rsidRDefault="00A60808" w:rsidP="00A6080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специалисты продолжают работу над обновлением и  оснащением групп  необходимым дидактическим материалом, над пополнением  предметно – развивающей среды по перечню игрового оборудования в соответствии с ФГОС ДО, утверждённым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 17.10. 2013 № 1155 г. Москва: для реализации познавательного направления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 группы оснащены наглядными пособиями, раздаточным материалом по познавательному развитию и экспериментально-исследовательской деятельности; во всех группах имеются математические уголки, а также уголки по социально-коммуникативному, художественно-эстетическому и физическому развитию, которые постоянно пополняются необходимым оборудованием и игровыми пособиями.</w:t>
      </w:r>
    </w:p>
    <w:p w:rsidR="00A60808" w:rsidRDefault="00A60808" w:rsidP="00A608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– 2024 учебном году были проведены 4 консультаций для родителей.</w:t>
      </w:r>
    </w:p>
    <w:p w:rsidR="00A60808" w:rsidRDefault="00A60808" w:rsidP="00A60808">
      <w:pPr>
        <w:tabs>
          <w:tab w:val="left" w:pos="2180"/>
        </w:tabs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Консультации для родителей: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A60808" w:rsidRDefault="00A60808" w:rsidP="00A60808">
      <w:pPr>
        <w:numPr>
          <w:ilvl w:val="0"/>
          <w:numId w:val="2"/>
        </w:numPr>
        <w:tabs>
          <w:tab w:val="clear" w:pos="1080"/>
          <w:tab w:val="num" w:pos="780"/>
          <w:tab w:val="left" w:pos="2180"/>
        </w:tabs>
        <w:suppressAutoHyphens/>
        <w:spacing w:after="0" w:line="240" w:lineRule="auto"/>
        <w:ind w:left="638" w:hanging="425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«Все о здоровом питании», </w:t>
      </w:r>
    </w:p>
    <w:p w:rsidR="00A60808" w:rsidRDefault="00A60808" w:rsidP="00A60808">
      <w:pPr>
        <w:numPr>
          <w:ilvl w:val="0"/>
          <w:numId w:val="2"/>
        </w:numPr>
        <w:tabs>
          <w:tab w:val="clear" w:pos="1080"/>
          <w:tab w:val="num" w:pos="780"/>
          <w:tab w:val="left" w:pos="2180"/>
        </w:tabs>
        <w:suppressAutoHyphens/>
        <w:spacing w:after="0" w:line="240" w:lineRule="auto"/>
        <w:ind w:left="638" w:hanging="425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«Почему дети ломают игрушки»,</w:t>
      </w:r>
    </w:p>
    <w:p w:rsidR="00A60808" w:rsidRDefault="00A60808" w:rsidP="00A60808">
      <w:pPr>
        <w:numPr>
          <w:ilvl w:val="0"/>
          <w:numId w:val="2"/>
        </w:numPr>
        <w:tabs>
          <w:tab w:val="clear" w:pos="1080"/>
          <w:tab w:val="num" w:pos="780"/>
          <w:tab w:val="left" w:pos="2180"/>
        </w:tabs>
        <w:suppressAutoHyphens/>
        <w:spacing w:after="0" w:line="240" w:lineRule="auto"/>
        <w:ind w:left="638" w:hanging="425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«Кризис 3-х лет»,</w:t>
      </w:r>
    </w:p>
    <w:p w:rsidR="00A60808" w:rsidRDefault="00A60808" w:rsidP="00A60808">
      <w:pPr>
        <w:numPr>
          <w:ilvl w:val="0"/>
          <w:numId w:val="2"/>
        </w:numPr>
        <w:tabs>
          <w:tab w:val="clear" w:pos="1080"/>
          <w:tab w:val="num" w:pos="780"/>
          <w:tab w:val="left" w:pos="2180"/>
        </w:tabs>
        <w:suppressAutoHyphens/>
        <w:spacing w:after="0" w:line="240" w:lineRule="auto"/>
        <w:ind w:left="638" w:hanging="425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«Умейте предвидеть скрытую опасность»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808" w:rsidRDefault="00A60808" w:rsidP="00A608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детский сад  постоянно  поддерживает   партнерские  отношения с субъектами социума: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сельской  модельной библиотекой;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 школой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им.Ш.Бабича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музеем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им.Ш.Бабича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СМФДК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сяново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архивным отделом администрации муниципального района.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направлений работы является влияние семьи на развитие и формирование личности ребенка. Для  успешной реализации данного направления была проделана следующая работа с родителями (законными представителями) ДОУ: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Выборы членов родительского совета;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Составление плана работы родительского совета;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Постоянно меняющееся  информационное  поле (памятки, советы,  стенды с фотографиями из жизни в детском саду);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-Анкетирование родителей (законных представителей);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 среди детей и родителей «Овощной переполох», «Символ  Нового года», «Мой папа самый сильный»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-Посещения на дому.</w:t>
      </w:r>
    </w:p>
    <w:p w:rsidR="00A60808" w:rsidRDefault="00A60808" w:rsidP="00A608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целях ознакомления с дошкольным образовательным учреждением, его традициями, правилами, задачами воспитательно-образовательного процесса, повышения качества взаимодействия с родителями (законными представителями), установления доверительных отношений между родителями (законными представителями) и педагогами, определения задач совместного воспитания детей в детском саду в течение учебного года были проведены совместные музыкально-театрализованные мероприятия, утренники и итоговые занятия.</w:t>
      </w:r>
    </w:p>
    <w:p w:rsidR="00A60808" w:rsidRDefault="00A60808" w:rsidP="00A60808">
      <w:pPr>
        <w:tabs>
          <w:tab w:val="left" w:pos="206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старались разнообразить жизнь воспитанников в детском саду, как можно больше насытить её интересными мероприятиями. Было проведено много спортивных и музыкальных развлечений: </w:t>
      </w:r>
      <w:r>
        <w:rPr>
          <w:rFonts w:ascii="Times New Roman" w:hAnsi="Times New Roman"/>
          <w:sz w:val="28"/>
          <w:szCs w:val="28"/>
          <w:lang w:eastAsia="zh-CN"/>
        </w:rPr>
        <w:t>спортивный досуг «Зимушк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а-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зима нам радость принесла», развлечений для воспитанников</w:t>
      </w:r>
      <w:r>
        <w:rPr>
          <w:rFonts w:ascii="Times New Roman" w:hAnsi="Times New Roman"/>
          <w:sz w:val="28"/>
          <w:szCs w:val="28"/>
        </w:rPr>
        <w:t xml:space="preserve"> «Снеговик не дает скучать»,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Весеннее развлечение «Воронья каша»,</w:t>
      </w:r>
      <w:r>
        <w:rPr>
          <w:rFonts w:ascii="Times New Roman" w:hAnsi="Times New Roman"/>
          <w:sz w:val="28"/>
          <w:szCs w:val="28"/>
          <w:lang w:eastAsia="zh-CN"/>
        </w:rPr>
        <w:t xml:space="preserve"> Утренник «Родина моя- мой Башкортостан». </w:t>
      </w:r>
      <w:r>
        <w:rPr>
          <w:rFonts w:ascii="Times New Roman" w:hAnsi="Times New Roman"/>
          <w:i/>
          <w:sz w:val="28"/>
          <w:szCs w:val="28"/>
          <w:lang w:eastAsia="zh-CN"/>
        </w:rPr>
        <w:t>Осенние праздники:</w:t>
      </w:r>
      <w:r>
        <w:rPr>
          <w:rFonts w:ascii="Times New Roman" w:hAnsi="Times New Roman"/>
          <w:sz w:val="28"/>
          <w:szCs w:val="28"/>
          <w:lang w:eastAsia="zh-CN"/>
        </w:rPr>
        <w:t xml:space="preserve"> утренник, посвященный  Международному  дню пожилых людей «Не стареют душой ветераны», утренники, посвященные празднику Осени «Осень золотая в гости к нам пришла», Праздник «Мама, милая мама». </w:t>
      </w:r>
      <w:r>
        <w:rPr>
          <w:rFonts w:ascii="Times New Roman" w:hAnsi="Times New Roman"/>
          <w:i/>
          <w:sz w:val="28"/>
          <w:szCs w:val="28"/>
          <w:lang w:eastAsia="zh-CN"/>
        </w:rPr>
        <w:t>Новогодние утренники</w:t>
      </w:r>
      <w:r>
        <w:rPr>
          <w:rFonts w:ascii="Times New Roman" w:hAnsi="Times New Roman"/>
          <w:sz w:val="28"/>
          <w:szCs w:val="28"/>
          <w:lang w:eastAsia="zh-CN"/>
        </w:rPr>
        <w:t xml:space="preserve"> во всех возрастных группах: подготовка и проведение праздника  </w:t>
      </w:r>
      <w:r>
        <w:rPr>
          <w:rFonts w:ascii="Times New Roman" w:hAnsi="Times New Roman"/>
          <w:sz w:val="28"/>
          <w:szCs w:val="28"/>
        </w:rPr>
        <w:t>(посвященному дню защитников Отечества),</w:t>
      </w:r>
      <w:r>
        <w:rPr>
          <w:rFonts w:ascii="Times New Roman" w:hAnsi="Times New Roman"/>
          <w:sz w:val="28"/>
          <w:szCs w:val="28"/>
          <w:lang w:eastAsia="zh-CN"/>
        </w:rPr>
        <w:t xml:space="preserve"> подготовка и проведение праздника  8 Марта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  <w:lang w:eastAsia="zh-CN"/>
        </w:rPr>
        <w:t>Развлечения для  воспитанников</w:t>
      </w:r>
      <w:r>
        <w:rPr>
          <w:rFonts w:ascii="Times New Roman" w:hAnsi="Times New Roman"/>
          <w:sz w:val="28"/>
          <w:szCs w:val="28"/>
          <w:lang w:eastAsia="zh-CN"/>
        </w:rPr>
        <w:t xml:space="preserve"> «Здравствуй, Масленица»,</w:t>
      </w:r>
      <w:r>
        <w:rPr>
          <w:rFonts w:ascii="Times New Roman" w:hAnsi="Times New Roman"/>
          <w:sz w:val="28"/>
          <w:szCs w:val="28"/>
        </w:rPr>
        <w:t xml:space="preserve"> Праздник «День Победы»; Акция «Бессмертный полк», Выпускной бал.</w:t>
      </w:r>
      <w:proofErr w:type="gramEnd"/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течение  всего  учебного года с воспитанниками всех  возрастных  групп  велась работа по сохранению и укреплению физического и психического здоровья воспитанников, формированию патриотических  чувств и нравственных  качеств  личности  через  воспитание  любви  к  родному  краю. Особое  внимание уделялось формированию  основ безопасности жизнедеятельности и здорового образа жизни воспитанников через интеграцию всех видов деятельности дошкольного учреждения.         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подготовки персонала и воспитанников к действиям во время чрезвычайных ситуаций  были проведены учения по пожарной безопасности.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Экскурсионная работа является важной составляющей частью учебно-воспитательного процесса в детском саду. В целях формирования нравственно-патриотических чувств, воспитания любви к своему родному краю, развития познавательного интереса были проведены экскурсии в музей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Ш.Бабича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,  к памятнику «Победы» в память павшим героям-односельчанам. Приняли участие в акции «Бессмертный полк» онлайн.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расширения и уточнения представлений воспитанников о природе родного края, знакомства с правилами дорожного движения, с названиями ближайших к детскому саду улиц была организована экскурсия.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60808" w:rsidRDefault="00A60808" w:rsidP="00A60808">
      <w:pPr>
        <w:framePr w:hSpace="180" w:wrap="around" w:vAnchor="text" w:hAnchor="margin" w:xAlign="center" w:y="194"/>
        <w:tabs>
          <w:tab w:val="left" w:pos="218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2023-2024 учебном году наш детский сад принял активное участие в различных конкурсах.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0808" w:rsidRDefault="00A60808" w:rsidP="00A60808">
      <w:pPr>
        <w:framePr w:hSpace="180" w:wrap="around" w:vAnchor="text" w:hAnchor="margin" w:xAlign="center" w:y="19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учебного года все возрастные  группы  участвовали в конкурсе рисунков  </w:t>
      </w:r>
      <w:r>
        <w:rPr>
          <w:rFonts w:ascii="Times New Roman" w:hAnsi="Times New Roman"/>
          <w:sz w:val="28"/>
          <w:szCs w:val="28"/>
          <w:lang w:eastAsia="zh-CN"/>
        </w:rPr>
        <w:t>Выставка рисунков  и поделок «Мы любим осень»,</w:t>
      </w:r>
      <w:r>
        <w:rPr>
          <w:rFonts w:ascii="Times New Roman" w:hAnsi="Times New Roman"/>
          <w:sz w:val="28"/>
          <w:szCs w:val="28"/>
        </w:rPr>
        <w:t xml:space="preserve"> Выставка поделок «День защитника Отечества»,</w:t>
      </w:r>
      <w:r>
        <w:rPr>
          <w:rFonts w:ascii="Times New Roman" w:hAnsi="Times New Roman"/>
          <w:sz w:val="28"/>
          <w:szCs w:val="28"/>
          <w:lang w:eastAsia="zh-CN"/>
        </w:rPr>
        <w:t xml:space="preserve"> Фотовыставка: О чем мечтает мама»</w:t>
      </w:r>
    </w:p>
    <w:p w:rsidR="00A60808" w:rsidRDefault="00A60808" w:rsidP="00A60808">
      <w:pPr>
        <w:framePr w:hSpace="180" w:wrap="around" w:vAnchor="text" w:hAnchor="margin" w:xAlign="center" w:y="19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A60808" w:rsidRDefault="00A60808" w:rsidP="00A60808">
      <w:pPr>
        <w:framePr w:hSpace="180" w:wrap="around" w:vAnchor="text" w:hAnchor="margin" w:xAlign="center" w:y="1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все возрастные  группы  участвовали в конкурсе рисунков.  «Цветное настроение», «Яркий сезон», «Пришли дожди».</w:t>
      </w:r>
    </w:p>
    <w:p w:rsidR="00A60808" w:rsidRDefault="00A60808" w:rsidP="00A60808">
      <w:pPr>
        <w:framePr w:hSpace="180" w:wrap="around" w:vAnchor="text" w:hAnchor="margin" w:xAlign="center" w:y="19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0808" w:rsidRDefault="00A60808" w:rsidP="00A60808">
      <w:pPr>
        <w:framePr w:hSpace="180" w:wrap="around" w:vAnchor="text" w:hAnchor="margin" w:xAlign="center" w:y="194"/>
        <w:tabs>
          <w:tab w:val="left" w:pos="2180"/>
        </w:tabs>
        <w:spacing w:line="240" w:lineRule="atLeast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 задачи на  2024 – 2025 учебный  год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1.Развивать устную речь через интеллектуально-творческие способности дошкольников в различных формах и видах детской деятельности.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2.Формировать у детей социально-патриотические взгляды и убеждения, любовь к Родине и к ее истории.</w:t>
      </w:r>
    </w:p>
    <w:p w:rsidR="00A60808" w:rsidRDefault="00A60808" w:rsidP="00A60808">
      <w:pPr>
        <w:spacing w:after="0" w:line="240" w:lineRule="auto"/>
        <w:ind w:right="-29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Кружковая работа</w:t>
      </w:r>
    </w:p>
    <w:p w:rsidR="00A60808" w:rsidRDefault="00A60808" w:rsidP="00A60808">
      <w:pPr>
        <w:spacing w:after="0" w:line="240" w:lineRule="auto"/>
        <w:ind w:right="-29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6169"/>
        <w:gridCol w:w="2443"/>
      </w:tblGrid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«Волшебные пальчики»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«Умелые ручки»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</w:tc>
      </w:tr>
      <w:tr w:rsidR="00A60808" w:rsidTr="00A60808">
        <w:trPr>
          <w:trHeight w:val="41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«Наши руки не знают скуки»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 Э.В.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Танцевальный кружок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Каенкай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Муллаянова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Л.С.</w:t>
            </w:r>
          </w:p>
        </w:tc>
      </w:tr>
      <w:tr w:rsidR="00A60808" w:rsidTr="00A6080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Кружок «ПДД»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Э.В.</w:t>
            </w:r>
          </w:p>
        </w:tc>
      </w:tr>
      <w:tr w:rsidR="00A60808" w:rsidTr="00A60808"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Всего: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воспитанников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808" w:rsidRDefault="00A60808" w:rsidP="00A60808">
      <w:pPr>
        <w:tabs>
          <w:tab w:val="center" w:pos="4856"/>
          <w:tab w:val="left" w:pos="7515"/>
        </w:tabs>
        <w:rPr>
          <w:rFonts w:ascii="Times New Roman" w:hAnsi="Times New Roman"/>
          <w:i/>
          <w:sz w:val="28"/>
          <w:szCs w:val="28"/>
          <w:lang w:eastAsia="zh-CN"/>
        </w:rPr>
      </w:pPr>
      <w:r>
        <w:rPr>
          <w:rFonts w:ascii="Times New Roman" w:hAnsi="Times New Roman"/>
          <w:i/>
          <w:sz w:val="28"/>
          <w:szCs w:val="28"/>
          <w:lang w:eastAsia="zh-CN"/>
        </w:rPr>
        <w:lastRenderedPageBreak/>
        <w:t>Мероприятия в каникулярное время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  <w:r>
        <w:rPr>
          <w:rFonts w:ascii="Times New Roman" w:hAnsi="Times New Roman"/>
          <w:b/>
          <w:i/>
          <w:sz w:val="28"/>
          <w:szCs w:val="28"/>
          <w:lang w:eastAsia="zh-CN"/>
        </w:rPr>
        <w:t>Осенние каникулы (Ноябрь)</w:t>
      </w:r>
    </w:p>
    <w:p w:rsidR="00A60808" w:rsidRDefault="00A60808" w:rsidP="00A60808">
      <w:pPr>
        <w:pStyle w:val="10"/>
        <w:suppressAutoHyphens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1. Осень в гости к нам пришла.</w:t>
      </w:r>
    </w:p>
    <w:p w:rsidR="00A60808" w:rsidRDefault="00A60808" w:rsidP="00A60808">
      <w:pPr>
        <w:pStyle w:val="10"/>
        <w:suppressAutoHyphens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2. Викторина.</w:t>
      </w:r>
      <w:r>
        <w:rPr>
          <w:rFonts w:ascii="Times New Roman" w:hAnsi="Times New Roman"/>
          <w:sz w:val="28"/>
          <w:szCs w:val="28"/>
        </w:rPr>
        <w:t xml:space="preserve">  «В гостях у осени»</w:t>
      </w:r>
    </w:p>
    <w:p w:rsidR="00A60808" w:rsidRDefault="00A60808" w:rsidP="00A60808">
      <w:pPr>
        <w:pStyle w:val="10"/>
        <w:suppressAutoHyphens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3. Музыкальные развлечения.</w:t>
      </w:r>
    </w:p>
    <w:p w:rsidR="00A60808" w:rsidRDefault="00A60808" w:rsidP="00A60808">
      <w:pPr>
        <w:spacing w:after="0"/>
        <w:ind w:left="720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Музыкальный  руководитель,</w:t>
      </w:r>
    </w:p>
    <w:p w:rsidR="00A60808" w:rsidRDefault="00A60808" w:rsidP="00A60808">
      <w:pPr>
        <w:spacing w:after="0"/>
        <w:ind w:left="72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воспитатели</w:t>
      </w:r>
    </w:p>
    <w:p w:rsidR="00A60808" w:rsidRDefault="00A60808" w:rsidP="00A60808">
      <w:pPr>
        <w:tabs>
          <w:tab w:val="left" w:pos="7900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  <w:r>
        <w:rPr>
          <w:rFonts w:ascii="Times New Roman" w:hAnsi="Times New Roman"/>
          <w:b/>
          <w:i/>
          <w:sz w:val="28"/>
          <w:szCs w:val="28"/>
          <w:lang w:eastAsia="zh-CN"/>
        </w:rPr>
        <w:t>Зимние каникулы (Январь)</w:t>
      </w:r>
    </w:p>
    <w:p w:rsidR="00A60808" w:rsidRDefault="00A60808" w:rsidP="00A60808">
      <w:pPr>
        <w:pStyle w:val="10"/>
        <w:suppressAutoHyphens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Нам морозы не беда, не страшны нам холода.</w:t>
      </w:r>
    </w:p>
    <w:p w:rsidR="00A60808" w:rsidRDefault="00A60808" w:rsidP="00A60808">
      <w:pPr>
        <w:pStyle w:val="10"/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Конкурс рисунков «Зимушка зима»</w:t>
      </w:r>
    </w:p>
    <w:p w:rsidR="00A60808" w:rsidRDefault="00A60808" w:rsidP="00A60808">
      <w:pPr>
        <w:pStyle w:val="10"/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Музыкальные развлечения.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Музыкальный руководитель,</w:t>
      </w:r>
    </w:p>
    <w:p w:rsidR="00A60808" w:rsidRDefault="00A60808" w:rsidP="00A6080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воспитатели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  <w:r>
        <w:rPr>
          <w:rFonts w:ascii="Times New Roman" w:hAnsi="Times New Roman"/>
          <w:b/>
          <w:i/>
          <w:sz w:val="28"/>
          <w:szCs w:val="28"/>
          <w:lang w:eastAsia="zh-CN"/>
        </w:rPr>
        <w:t>Весенние каникулы (Апрель)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 Развлечения «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Весна-красна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>»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Викторина «Весенний переполох». 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Музыкальный руководитель</w:t>
      </w:r>
    </w:p>
    <w:p w:rsidR="00A60808" w:rsidRDefault="00A60808" w:rsidP="00A608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     воспитатель</w:t>
      </w:r>
    </w:p>
    <w:p w:rsidR="00A60808" w:rsidRDefault="00A60808" w:rsidP="00A60808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A60808" w:rsidRDefault="00A60808" w:rsidP="00A6080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0808" w:rsidRDefault="00A60808" w:rsidP="00A6080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II. Повышение деловой квалификации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0" w:type="dxa"/>
        <w:tblInd w:w="-210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615"/>
        <w:gridCol w:w="4364"/>
        <w:gridCol w:w="2442"/>
        <w:gridCol w:w="2839"/>
      </w:tblGrid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годового  плана и перспективных планов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по гражданской защите.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по ГО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A60808" w:rsidTr="00A60808">
        <w:trPr>
          <w:trHeight w:val="959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 квалификации.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мероприятий районных и городских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методобъединений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занятий, обмен опытом работы.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вести работу по самообразованию.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60808" w:rsidRDefault="00A60808" w:rsidP="00A6080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III. Организационно-методическая работа</w:t>
      </w:r>
    </w:p>
    <w:p w:rsidR="00A60808" w:rsidRDefault="00A60808" w:rsidP="00A608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30" w:type="dxa"/>
        <w:tblInd w:w="-210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587"/>
        <w:gridCol w:w="4363"/>
        <w:gridCol w:w="2441"/>
        <w:gridCol w:w="2839"/>
      </w:tblGrid>
      <w:tr w:rsidR="00A60808" w:rsidTr="00A60808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rPr>
          <w:trHeight w:val="1571"/>
        </w:trPr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годового плана, сеток занятий и режимов дня для всех возрастных групп на 2024— 2025 учебный год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Август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rPr>
          <w:trHeight w:val="1336"/>
        </w:trPr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образовательной программы в соответствии с ФОП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Сентябрь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нормативной базы  ДОУ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60808" w:rsidTr="00A60808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методической литературы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Воспитатели</w:t>
            </w:r>
          </w:p>
        </w:tc>
      </w:tr>
      <w:tr w:rsidR="00A60808" w:rsidTr="00A60808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ДОУ информации о работе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результатах деятельности.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  за сайт</w:t>
            </w:r>
            <w:proofErr w:type="gramEnd"/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808" w:rsidRDefault="00A60808" w:rsidP="00A60808">
      <w:pPr>
        <w:tabs>
          <w:tab w:val="left" w:pos="1665"/>
          <w:tab w:val="center" w:pos="485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IV. Организационно - педагогическая работа.</w:t>
      </w:r>
    </w:p>
    <w:tbl>
      <w:tblPr>
        <w:tblpPr w:leftFromText="180" w:rightFromText="180" w:vertAnchor="text" w:horzAnchor="page" w:tblpX="874" w:tblpY="940"/>
        <w:tblW w:w="10830" w:type="dxa"/>
        <w:tblLayout w:type="fixed"/>
        <w:tblLook w:val="04A0" w:firstRow="1" w:lastRow="0" w:firstColumn="1" w:lastColumn="0" w:noHBand="0" w:noVBand="1"/>
      </w:tblPr>
      <w:tblGrid>
        <w:gridCol w:w="501"/>
        <w:gridCol w:w="32"/>
        <w:gridCol w:w="93"/>
        <w:gridCol w:w="5975"/>
        <w:gridCol w:w="32"/>
        <w:gridCol w:w="82"/>
        <w:gridCol w:w="1407"/>
        <w:gridCol w:w="76"/>
        <w:gridCol w:w="2632"/>
      </w:tblGrid>
      <w:tr w:rsidR="00A60808" w:rsidTr="00A60808">
        <w:trPr>
          <w:trHeight w:val="121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6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Содержание работы</w:t>
            </w: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Сроки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Ответственные</w:t>
            </w:r>
          </w:p>
        </w:tc>
      </w:tr>
      <w:tr w:rsidR="00A60808" w:rsidTr="00A60808">
        <w:trPr>
          <w:trHeight w:val="627"/>
        </w:trPr>
        <w:tc>
          <w:tcPr>
            <w:tcW w:w="10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0808" w:rsidRDefault="00A60808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Педсовет № 1</w:t>
            </w:r>
          </w:p>
        </w:tc>
      </w:tr>
      <w:tr w:rsidR="00A60808" w:rsidTr="00A60808">
        <w:trPr>
          <w:trHeight w:val="422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1.Итоги летней – оздоровительной работы.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2.Основные задачи учебно-воспитательного процесса и создание условий для работы с детьми на новый учебный год.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3.Рассмотрение, обсуждение и принятие: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образовательной программы 2024-2025  гг.;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годового плана МБДОУ Детский сад «Березка»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сяново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2024-2025 учебный год;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рабочей программы воспитания;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расписания образовательной деятельности, 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планов работы с детьми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дополнительному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0808" w:rsidRDefault="00A608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образованию.</w:t>
            </w:r>
          </w:p>
          <w:p w:rsidR="00A60808" w:rsidRDefault="00A60808">
            <w:pPr>
              <w:suppressAutoHyphens/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Инструктаж по охране жизни и здоровья детей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 </w:t>
            </w: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</w:tr>
      <w:tr w:rsidR="00A60808" w:rsidTr="00A60808">
        <w:trPr>
          <w:trHeight w:val="972"/>
        </w:trPr>
        <w:tc>
          <w:tcPr>
            <w:tcW w:w="10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 w:rsidP="00A60808">
            <w:pPr>
              <w:numPr>
                <w:ilvl w:val="0"/>
                <w:numId w:val="4"/>
              </w:num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Педсовет № 2</w:t>
            </w:r>
          </w:p>
          <w:p w:rsidR="00A60808" w:rsidRDefault="00A60808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 детей средствами сенсорного развития.</w:t>
            </w:r>
          </w:p>
        </w:tc>
      </w:tr>
      <w:tr w:rsidR="00A60808" w:rsidTr="00A60808">
        <w:trPr>
          <w:trHeight w:val="1125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Сообщения на темы: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прогулки в детском саду.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Формы и методы работы с детьми в старшей группе по воспитанию любви к малой родине, к родному краю;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Воспитание у детей любви к родному краю, к малой родине через музыкальное воспитание;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Музыкотерапия в детском саду. Сеанс релаксации под музыку.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тематической проверки:</w:t>
            </w:r>
          </w:p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детей в ДОУ.</w:t>
            </w:r>
          </w:p>
          <w:p w:rsidR="00A60808" w:rsidRDefault="00A608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Ноябрь</w:t>
            </w:r>
          </w:p>
          <w:p w:rsidR="00A60808" w:rsidRDefault="00A60808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Э.В.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Муллаянова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Л.С.</w:t>
            </w: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Устюгова Э.Д.</w:t>
            </w:r>
          </w:p>
        </w:tc>
      </w:tr>
      <w:tr w:rsidR="00A60808" w:rsidTr="00A60808">
        <w:trPr>
          <w:trHeight w:val="1179"/>
        </w:trPr>
        <w:tc>
          <w:tcPr>
            <w:tcW w:w="10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 w:rsidP="00A60808">
            <w:pPr>
              <w:numPr>
                <w:ilvl w:val="0"/>
                <w:numId w:val="4"/>
              </w:num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lastRenderedPageBreak/>
              <w:t>Педсовет № 3</w:t>
            </w: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организации работы по нравственно-патриотическому воспитанию дошкольников</w:t>
            </w:r>
          </w:p>
        </w:tc>
      </w:tr>
      <w:tr w:rsidR="00A60808" w:rsidTr="00A60808">
        <w:trPr>
          <w:trHeight w:val="6706"/>
        </w:trPr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tabs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                                                                      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Сообщения на темы:  </w:t>
            </w:r>
          </w:p>
          <w:p w:rsidR="00A60808" w:rsidRDefault="00A608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1.Проблема формирования, сохранения и укрепления психического здоровья детей раннего и дошкольного возраста на современном этапе.</w:t>
            </w:r>
          </w:p>
          <w:p w:rsidR="00A60808" w:rsidRDefault="00A60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2.Коплексный подход к организации физкультурно-оздоровительной работы в ДОУ.</w:t>
            </w:r>
          </w:p>
          <w:p w:rsidR="00A60808" w:rsidRDefault="00A60808">
            <w:pPr>
              <w:shd w:val="clear" w:color="auto" w:fill="FFFFFF"/>
              <w:tabs>
                <w:tab w:val="left" w:pos="3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hd w:val="clear" w:color="auto" w:fill="FFFFFF"/>
              <w:tabs>
                <w:tab w:val="left" w:pos="3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«Нравственно-патриотическое воспитание через музыкальные занятия».</w:t>
            </w:r>
          </w:p>
          <w:p w:rsidR="00A60808" w:rsidRDefault="00A60808">
            <w:pPr>
              <w:shd w:val="clear" w:color="auto" w:fill="FFFFFF"/>
              <w:tabs>
                <w:tab w:val="left" w:pos="3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0808" w:rsidRDefault="00A60808">
            <w:pPr>
              <w:shd w:val="clear" w:color="auto" w:fill="FFFFFF"/>
              <w:tabs>
                <w:tab w:val="left" w:pos="3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Итоги тематической проверки: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0808" w:rsidRDefault="00A60808">
            <w:pPr>
              <w:shd w:val="clear" w:color="auto" w:fill="FFFFFF"/>
              <w:tabs>
                <w:tab w:val="left" w:pos="3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оздоровлению детей в ДОУ.</w:t>
            </w:r>
          </w:p>
        </w:tc>
        <w:tc>
          <w:tcPr>
            <w:tcW w:w="1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Февраль</w:t>
            </w:r>
          </w:p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Э.В.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Ибрагимова Л.Р.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Рамазанова Л.К.</w:t>
            </w: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Муллаянова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Л.С.</w:t>
            </w:r>
          </w:p>
          <w:p w:rsidR="00A60808" w:rsidRDefault="00A60808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Устюгова Э.Д. </w:t>
            </w:r>
          </w:p>
        </w:tc>
      </w:tr>
      <w:tr w:rsidR="00A60808" w:rsidTr="00A60808">
        <w:trPr>
          <w:trHeight w:val="271"/>
        </w:trPr>
        <w:tc>
          <w:tcPr>
            <w:tcW w:w="10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 w:rsidP="00A60808">
            <w:pPr>
              <w:numPr>
                <w:ilvl w:val="0"/>
                <w:numId w:val="4"/>
              </w:num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Итоговый.</w:t>
            </w: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Анализ работы и подведение итогов за 2024-2025 учебный год</w:t>
            </w:r>
          </w:p>
        </w:tc>
      </w:tr>
      <w:tr w:rsidR="00A60808" w:rsidTr="00A60808">
        <w:trPr>
          <w:trHeight w:val="271"/>
        </w:trPr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tabs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1.Анализ работы  ДОУ за учебный год.</w:t>
            </w: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Итоги  мониторинга  детей, отчеты педагогических работников.</w:t>
            </w: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3.Организация летней оздоровительной работы в ДОУ.</w:t>
            </w:r>
          </w:p>
          <w:p w:rsidR="00A60808" w:rsidRDefault="00A60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0808" w:rsidRDefault="00A60808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Инструктаж по охране жизни и здоровья детей.</w:t>
            </w:r>
          </w:p>
          <w:p w:rsidR="00A60808" w:rsidRDefault="00A60808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5.Организационные вопросы.</w:t>
            </w:r>
          </w:p>
        </w:tc>
        <w:tc>
          <w:tcPr>
            <w:tcW w:w="1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Май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V. Консультации для воспитателей </w:t>
      </w:r>
    </w:p>
    <w:tbl>
      <w:tblPr>
        <w:tblW w:w="10170" w:type="dxa"/>
        <w:tblInd w:w="-128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534"/>
        <w:gridCol w:w="4307"/>
        <w:gridCol w:w="2438"/>
        <w:gridCol w:w="2891"/>
      </w:tblGrid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подходы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патриотическому воспитанию дошкольников в условиях ФООП»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«Патриотическое воспитание дошкольников»</w:t>
              </w:r>
            </w:hyperlink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чувств патриотизма и любви к Родине у дошкольников»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«Патриотическое воспитание дошкольников путём приобщения к историческим и культурным ценностям народов Башкортостана»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«Игровые методы и приёмы  работы по развитию речи у детей дошкольного возраста через музыкальные занятия»</w:t>
              </w:r>
            </w:hyperlink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1072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«Методы и приёмы обогащения лексического запаса у детей 5-7 лет»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VI. Семинары-практикумы, тренинги.</w:t>
      </w:r>
    </w:p>
    <w:tbl>
      <w:tblPr>
        <w:tblW w:w="10125" w:type="dxa"/>
        <w:tblInd w:w="-128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471"/>
        <w:gridCol w:w="4317"/>
        <w:gridCol w:w="2450"/>
        <w:gridCol w:w="2887"/>
      </w:tblGrid>
      <w:tr w:rsidR="00A60808" w:rsidTr="00A60808">
        <w:trPr>
          <w:trHeight w:val="90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rPr>
          <w:trHeight w:val="793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Семинар-практикум: «Современные технологии речевого развития»</w:t>
            </w:r>
          </w:p>
        </w:tc>
        <w:tc>
          <w:tcPr>
            <w:tcW w:w="2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0808" w:rsidTr="00A60808">
        <w:trPr>
          <w:trHeight w:val="720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tgtFrame="_blank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Деловая игра для педагогов «Сильное звено!!!»</w:t>
              </w:r>
            </w:hyperlink>
          </w:p>
        </w:tc>
        <w:tc>
          <w:tcPr>
            <w:tcW w:w="244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368"/>
        </w:trPr>
        <w:tc>
          <w:tcPr>
            <w:tcW w:w="4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Семинар-практикум: «Как воспитать патриотов»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405"/>
        </w:trPr>
        <w:tc>
          <w:tcPr>
            <w:tcW w:w="47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 «Движение — основа здоровья детей»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VII. Открытые просмотры</w:t>
      </w:r>
    </w:p>
    <w:tbl>
      <w:tblPr>
        <w:tblW w:w="10260" w:type="dxa"/>
        <w:tblInd w:w="-142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478"/>
        <w:gridCol w:w="4307"/>
        <w:gridCol w:w="2387"/>
        <w:gridCol w:w="3088"/>
      </w:tblGrid>
      <w:tr w:rsidR="00A60808" w:rsidTr="00A60808">
        <w:trPr>
          <w:trHeight w:val="709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адаптации в  гр. раннего возраста.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1.09-15.09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rPr>
          <w:trHeight w:val="900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 по развитию речи «Люби и знай своё село»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Октябрь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908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 рисованию в младшей группе «Флаг Башкортостана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Ноябрь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896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в старшей группе «Родной язык — моё богатство»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734"/>
        </w:trPr>
        <w:tc>
          <w:tcPr>
            <w:tcW w:w="47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 окружающему миру «Богатство нашей планеты Земля!»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Февраль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A60808" w:rsidTr="00A60808">
        <w:trPr>
          <w:trHeight w:val="938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 развитию речи «Путешествие в страну Сказок»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Март 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719"/>
        </w:trPr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  развитию речи «Путешествие в город красивой речи»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Май</w:t>
            </w:r>
          </w:p>
        </w:tc>
        <w:tc>
          <w:tcPr>
            <w:tcW w:w="3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Воспитатели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VIII. Праздники и развлечения</w:t>
      </w:r>
    </w:p>
    <w:tbl>
      <w:tblPr>
        <w:tblW w:w="10050" w:type="dxa"/>
        <w:tblInd w:w="-101" w:type="dxa"/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186"/>
        <w:gridCol w:w="509"/>
        <w:gridCol w:w="3698"/>
        <w:gridCol w:w="734"/>
        <w:gridCol w:w="1983"/>
        <w:gridCol w:w="171"/>
        <w:gridCol w:w="1860"/>
        <w:gridCol w:w="909"/>
      </w:tblGrid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в подготовительной группе «Красный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желтый               , зеленый…»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Праздник «Мой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Башкортостан-ты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 всех!»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в младшей группе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«Золотая осень!»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в средне-старшей  группе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гости просим!»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в  подготовительной группе «Осенняя ярмарка»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 в младшей группе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 в средне-старшей группе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«Прощание с елкой»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  всех групп</w:t>
            </w:r>
          </w:p>
        </w:tc>
      </w:tr>
      <w:tr w:rsidR="00A60808" w:rsidTr="00A60808">
        <w:trPr>
          <w:trHeight w:val="1191"/>
        </w:trPr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группе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защитника Отечества»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rPr>
          <w:trHeight w:val="302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освященный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марта в младшей группе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rPr>
          <w:trHeight w:val="284"/>
        </w:trPr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освященный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марта в средне-старшей группе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rPr>
          <w:trHeight w:val="919"/>
        </w:trPr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«Воронья каша»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«День Победы 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  всех групп</w:t>
            </w:r>
          </w:p>
        </w:tc>
      </w:tr>
      <w:tr w:rsidR="00A60808" w:rsidTr="00A60808">
        <w:trPr>
          <w:trHeight w:val="651"/>
        </w:trPr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Выпускной «До свидания Детский сад»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  всех групп</w:t>
            </w:r>
          </w:p>
        </w:tc>
      </w:tr>
      <w:tr w:rsidR="00A60808" w:rsidTr="00A60808">
        <w:tc>
          <w:tcPr>
            <w:tcW w:w="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«Сабантуй»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воспитатели  всех групп</w:t>
            </w:r>
          </w:p>
        </w:tc>
      </w:tr>
      <w:tr w:rsidR="00A60808" w:rsidTr="00A60808">
        <w:tc>
          <w:tcPr>
            <w:tcW w:w="186" w:type="dxa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7" w:type="dxa"/>
            <w:gridSpan w:val="2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  <w:gridSpan w:val="3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60808" w:rsidRDefault="00A60808">
            <w:pPr>
              <w:widowControl w:val="0"/>
              <w:suppressAutoHyphens/>
            </w:pPr>
          </w:p>
        </w:tc>
      </w:tr>
      <w:tr w:rsidR="00A60808" w:rsidTr="00A60808">
        <w:trPr>
          <w:trHeight w:val="775"/>
        </w:trPr>
        <w:tc>
          <w:tcPr>
            <w:tcW w:w="186" w:type="dxa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7" w:type="dxa"/>
            <w:gridSpan w:val="2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  <w:gridSpan w:val="3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A60808" w:rsidRDefault="00A60808">
            <w:pPr>
              <w:widowControl w:val="0"/>
              <w:suppressAutoHyphens/>
            </w:pPr>
          </w:p>
        </w:tc>
      </w:tr>
    </w:tbl>
    <w:tbl>
      <w:tblPr>
        <w:tblpPr w:leftFromText="180" w:rightFromText="180" w:vertAnchor="page" w:horzAnchor="margin" w:tblpXSpec="center" w:tblpY="10277"/>
        <w:tblW w:w="100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4"/>
        <w:gridCol w:w="4509"/>
        <w:gridCol w:w="1959"/>
        <w:gridCol w:w="2958"/>
      </w:tblGrid>
      <w:tr w:rsidR="00A60808" w:rsidTr="00A60808"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контроль: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 к условиям детского сада.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 среда в группах.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Октябрь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A60808" w:rsidTr="00A60808">
        <w:trPr>
          <w:trHeight w:val="1719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Организация питания в ДОУ.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недели здоровья.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3.Организация театрализованных игр с целью речевого развития дошкольников.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кладовщик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A60808" w:rsidTr="00A60808"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на тему  «Формирование у дошкольников представлений о малой Родине»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контроль: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Выполнение должностных инструкций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Выполнение инструкций по охране труда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ОТ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A60808" w:rsidTr="00A60808">
        <w:trPr>
          <w:trHeight w:val="1264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  «Состояние работы по организации музыкальной деятельности»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60808" w:rsidTr="00A60808">
        <w:trPr>
          <w:trHeight w:val="330"/>
        </w:trPr>
        <w:tc>
          <w:tcPr>
            <w:tcW w:w="593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контроль: «Организация воспитательно–образовательного процесса в ДОУ в соответствии с ФООП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63" w:type="dxa"/>
              <w:bottom w:w="55" w:type="dxa"/>
              <w:right w:w="55" w:type="dxa"/>
            </w:tcMar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X. Смотры-конкурсы, выставки</w:t>
      </w: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X. Работа с родителями</w:t>
      </w:r>
    </w:p>
    <w:tbl>
      <w:tblPr>
        <w:tblW w:w="10020" w:type="dxa"/>
        <w:tblInd w:w="-82" w:type="dxa"/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533"/>
        <w:gridCol w:w="4294"/>
        <w:gridCol w:w="2622"/>
        <w:gridCol w:w="2571"/>
      </w:tblGrid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                 «Готовность ДОУ к учебному году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-«Здоровый образ жизни воспитанников»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-«А ваш ребёнок готов к школе?»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Сентябрь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членов родительского комитета. Составление плана.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Сентябрь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 работа  родителей и детей.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 воспитанников.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  года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«</w:t>
              </w:r>
            </w:hyperlink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развиваем речь детей»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«Нравственно-патриотическое воспитание детей средствами художественной литературы»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«Музыкальная помощь на занятиях по развитию речи дошкольников»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«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Роль семьи в воспитании патриотических чувств у дошкольников»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 «Как знакомить ребёнка с родным краем»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Сентябрь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Ноябрь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Л.Р.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Э.В.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Л.К.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Л.Р.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Э.В.</w:t>
            </w: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музыкально - театрализованных мероприятий для детей, педагогов и родителей.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родителей на все запланированные утренники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развлечения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A60808" w:rsidTr="00A60808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занятий.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XI. Работа с кадрами</w:t>
      </w:r>
    </w:p>
    <w:tbl>
      <w:tblPr>
        <w:tblW w:w="9960" w:type="dxa"/>
        <w:tblInd w:w="-55" w:type="dxa"/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514"/>
        <w:gridCol w:w="4124"/>
        <w:gridCol w:w="2223"/>
        <w:gridCol w:w="3099"/>
      </w:tblGrid>
      <w:tr w:rsidR="00A60808" w:rsidTr="00A60808"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rPr>
          <w:trHeight w:val="700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жизни и здоровья детей.</w:t>
            </w:r>
          </w:p>
        </w:tc>
        <w:tc>
          <w:tcPr>
            <w:tcW w:w="2223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:rsidR="00A60808" w:rsidTr="00A60808">
        <w:trPr>
          <w:trHeight w:val="970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торжественного празднования Дня дошкольного работника.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634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групп ДОУ к зиме.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rPr>
          <w:trHeight w:val="733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ТБ на кухне, работа с электроприборами.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rPr>
          <w:trHeight w:val="734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новогодних ёлок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ТБ</w:t>
            </w:r>
            <w:proofErr w:type="gramEnd"/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762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новогодних подарках и празднике для сотрудников.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719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 сотрудников МБДОУ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1066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808" w:rsidTr="00A60808">
        <w:trPr>
          <w:trHeight w:val="374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:rsidR="00A60808" w:rsidTr="00A60808">
        <w:trPr>
          <w:trHeight w:val="706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rPr>
          <w:trHeight w:val="457"/>
        </w:trPr>
        <w:tc>
          <w:tcPr>
            <w:tcW w:w="514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участка ДОУ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XII. Административно-хозяйственная работа</w:t>
      </w:r>
    </w:p>
    <w:tbl>
      <w:tblPr>
        <w:tblW w:w="9840" w:type="dxa"/>
        <w:tblInd w:w="-14" w:type="dxa"/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473"/>
        <w:gridCol w:w="4072"/>
        <w:gridCol w:w="2237"/>
        <w:gridCol w:w="3058"/>
      </w:tblGrid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ТБ, ОТ, ПБ, электробезопасности, антитеррористической безопасности, охране жизни и здоровья детей, сотрудников.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приказов и назначений, ответственных по охране жизни,  здоровья и пожарной безопасности.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отопительному сезону. Утепление групп на зимний период.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территории. Субботники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здания, помещений и спортивных сооружений ДОО.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rPr>
          <w:trHeight w:val="892"/>
        </w:trPr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предметно-развивающей среды ДОУ.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общего собрания трудового коллектива.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 обновление игрового оборудования.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сохранностью имущества и санитарного состояния помещений.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практической отработки плана эвакуации при пожаре.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по ГО и ПБ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песка в песочницах.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ремонт  участка к летне-оздоровительному периоду.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ремонт здания.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</w:tr>
    </w:tbl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Информационное  обеспечение</w:t>
      </w:r>
    </w:p>
    <w:tbl>
      <w:tblPr>
        <w:tblW w:w="9780" w:type="dxa"/>
        <w:tblInd w:w="-14" w:type="dxa"/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424"/>
        <w:gridCol w:w="4076"/>
        <w:gridCol w:w="2264"/>
        <w:gridCol w:w="3016"/>
      </w:tblGrid>
      <w:tr w:rsidR="00A60808" w:rsidTr="00A60808"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 на  сайте детского  сада  материалов,  связанных  с  реализацией  Основной образовательной программы  в ДОУ.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 всего  периода</w:t>
            </w: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60808" w:rsidRDefault="00A6080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Л.Р.</w:t>
            </w:r>
          </w:p>
        </w:tc>
      </w:tr>
      <w:tr w:rsidR="00A60808" w:rsidTr="00A60808"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ИКТ в воспитательно-образовательном процессе.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60808" w:rsidTr="00A60808">
        <w:tc>
          <w:tcPr>
            <w:tcW w:w="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сайта в соответствии со Статьей 29 ФЗ об образовании.</w:t>
            </w: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0808" w:rsidRDefault="00A6080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</w:tbl>
    <w:p w:rsidR="00A60808" w:rsidRDefault="00A60808" w:rsidP="00A60808">
      <w:pPr>
        <w:spacing w:after="0"/>
        <w:sectPr w:rsidR="00A60808">
          <w:pgSz w:w="11906" w:h="16838"/>
          <w:pgMar w:top="851" w:right="493" w:bottom="851" w:left="1701" w:header="0" w:footer="0" w:gutter="0"/>
          <w:cols w:space="720"/>
          <w:formProt w:val="0"/>
        </w:sectPr>
      </w:pPr>
    </w:p>
    <w:p w:rsidR="00A60808" w:rsidRDefault="00A60808" w:rsidP="00A60808">
      <w:pPr>
        <w:tabs>
          <w:tab w:val="left" w:pos="206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lastRenderedPageBreak/>
        <w:t>План работы на летний оздоровительный период</w:t>
      </w:r>
    </w:p>
    <w:p w:rsidR="00A60808" w:rsidRDefault="00A60808" w:rsidP="00A60808">
      <w:pPr>
        <w:spacing w:after="0" w:line="360" w:lineRule="auto"/>
        <w:ind w:left="708" w:firstLine="708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4197"/>
        <w:gridCol w:w="1757"/>
        <w:gridCol w:w="1984"/>
      </w:tblGrid>
      <w:tr w:rsidR="00A60808" w:rsidTr="00A6080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Разделы плана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Мероприятия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Отв. лица</w:t>
            </w:r>
          </w:p>
        </w:tc>
      </w:tr>
      <w:tr w:rsidR="00A60808" w:rsidTr="00A60808">
        <w:trPr>
          <w:trHeight w:val="29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Работа с кадрами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2. 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4.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Предоставление очередных трудовых отпусков по графику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Инструктаж на летний оздоровительный период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текущего ремонта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Производственное совещание Итоги летней оздоровительной работы и подготовки детского сада к новому учебному году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Июнь-июль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Май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 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завхоз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завхоз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Председатель ПК</w:t>
            </w:r>
          </w:p>
        </w:tc>
      </w:tr>
      <w:tr w:rsidR="00A60808" w:rsidTr="00A60808">
        <w:trPr>
          <w:trHeight w:val="20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Общие мероприятия</w:t>
            </w:r>
          </w:p>
          <w:p w:rsidR="00A60808" w:rsidRDefault="00A60808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1. 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«Летний праздник, посвящённый Дню защиты детей»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Целевые прогулки на луг,  в сад, в огород.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Весь коллектив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A60808" w:rsidTr="00A6080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Работа 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родителя-ми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2.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Составление совместного плана по преемственности с МОБУ 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сяново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им.Ш.Бабича</w:t>
            </w:r>
            <w:proofErr w:type="spellEnd"/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Организация помощи родителей во время текущего ремонта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Консультации для родителей </w:t>
            </w: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«Закаливание организма ребенка»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Август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одит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 комитета</w:t>
            </w:r>
          </w:p>
          <w:p w:rsidR="00A60808" w:rsidRDefault="00A608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60808" w:rsidRDefault="00A608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A60808" w:rsidRDefault="00A60808" w:rsidP="00A6080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zh-CN"/>
        </w:rPr>
      </w:pPr>
    </w:p>
    <w:p w:rsidR="00A60808" w:rsidRDefault="00A60808" w:rsidP="00A6080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808" w:rsidRDefault="00A60808"/>
    <w:p w:rsidR="00A60808" w:rsidRDefault="00A60808"/>
    <w:p w:rsidR="00A60808" w:rsidRDefault="00A60808"/>
    <w:p w:rsidR="00A60808" w:rsidRDefault="00A60808"/>
    <w:p w:rsidR="00A60808" w:rsidRDefault="00A60808"/>
    <w:p w:rsidR="00A60808" w:rsidRDefault="00A60808"/>
    <w:p w:rsidR="00A60808" w:rsidRDefault="00A60808"/>
    <w:p w:rsidR="00A60808" w:rsidRDefault="00A60808"/>
    <w:p w:rsidR="00A60808" w:rsidRDefault="00A60808"/>
    <w:p w:rsidR="00A60808" w:rsidRDefault="00A60808">
      <w:bookmarkStart w:id="1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6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D2B89"/>
    <w:multiLevelType w:val="hybridMultilevel"/>
    <w:tmpl w:val="D618FC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7927AFE"/>
    <w:multiLevelType w:val="hybridMultilevel"/>
    <w:tmpl w:val="230CF32C"/>
    <w:lvl w:ilvl="0" w:tplc="BCA210E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08"/>
    <w:rsid w:val="0049462C"/>
    <w:rsid w:val="00A6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0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608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0808"/>
    <w:rPr>
      <w:color w:val="800080" w:themeColor="followedHyperlink"/>
      <w:u w:val="single"/>
    </w:rPr>
  </w:style>
  <w:style w:type="paragraph" w:styleId="1">
    <w:name w:val="index 1"/>
    <w:basedOn w:val="a"/>
    <w:next w:val="a"/>
    <w:autoRedefine/>
    <w:uiPriority w:val="99"/>
    <w:semiHidden/>
    <w:unhideWhenUsed/>
    <w:rsid w:val="00A60808"/>
    <w:pPr>
      <w:suppressAutoHyphens/>
      <w:spacing w:after="0" w:line="240" w:lineRule="auto"/>
      <w:ind w:left="220" w:hanging="220"/>
    </w:pPr>
    <w:rPr>
      <w:rFonts w:eastAsiaTheme="minorEastAsia"/>
      <w:lang w:eastAsia="ru-RU"/>
    </w:rPr>
  </w:style>
  <w:style w:type="paragraph" w:styleId="a7">
    <w:name w:val="index heading"/>
    <w:basedOn w:val="a"/>
    <w:semiHidden/>
    <w:unhideWhenUsed/>
    <w:qFormat/>
    <w:rsid w:val="00A60808"/>
    <w:pPr>
      <w:suppressLineNumbers/>
      <w:suppressAutoHyphens/>
    </w:pPr>
    <w:rPr>
      <w:rFonts w:eastAsiaTheme="minorEastAsia" w:cs="Lohit Devanagari"/>
      <w:lang w:eastAsia="ru-RU"/>
    </w:rPr>
  </w:style>
  <w:style w:type="paragraph" w:styleId="a8">
    <w:name w:val="caption"/>
    <w:basedOn w:val="a"/>
    <w:semiHidden/>
    <w:unhideWhenUsed/>
    <w:qFormat/>
    <w:rsid w:val="00A60808"/>
    <w:pPr>
      <w:suppressLineNumbers/>
      <w:suppressAutoHyphens/>
      <w:spacing w:before="120" w:after="120"/>
    </w:pPr>
    <w:rPr>
      <w:rFonts w:eastAsiaTheme="minorEastAsia" w:cs="Lohit Devanagari"/>
      <w:i/>
      <w:iCs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60808"/>
    <w:pPr>
      <w:suppressAutoHyphens/>
      <w:spacing w:after="140"/>
    </w:pPr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60808"/>
    <w:rPr>
      <w:rFonts w:eastAsiaTheme="minorEastAsia"/>
      <w:lang w:eastAsia="ru-RU"/>
    </w:rPr>
  </w:style>
  <w:style w:type="paragraph" w:styleId="ab">
    <w:name w:val="List"/>
    <w:basedOn w:val="a9"/>
    <w:semiHidden/>
    <w:unhideWhenUsed/>
    <w:rsid w:val="00A60808"/>
    <w:rPr>
      <w:rFonts w:cs="Lohit Devanagari"/>
    </w:rPr>
  </w:style>
  <w:style w:type="paragraph" w:customStyle="1" w:styleId="ac">
    <w:name w:val="Заголовок"/>
    <w:basedOn w:val="a"/>
    <w:next w:val="a9"/>
    <w:qFormat/>
    <w:rsid w:val="00A60808"/>
    <w:pPr>
      <w:keepNext/>
      <w:suppressAutoHyphens/>
      <w:spacing w:before="240" w:after="120"/>
    </w:pPr>
    <w:rPr>
      <w:rFonts w:ascii="Liberation Sans" w:eastAsia="Noto Sans CJK SC" w:hAnsi="Liberation Sans" w:cs="Lohit Devanagari"/>
      <w:sz w:val="28"/>
      <w:szCs w:val="28"/>
      <w:lang w:eastAsia="ru-RU"/>
    </w:rPr>
  </w:style>
  <w:style w:type="paragraph" w:customStyle="1" w:styleId="ad">
    <w:name w:val="Содержимое таблицы"/>
    <w:basedOn w:val="a"/>
    <w:qFormat/>
    <w:rsid w:val="00A60808"/>
    <w:pPr>
      <w:widowControl w:val="0"/>
      <w:suppressLineNumbers/>
      <w:suppressAutoHyphens/>
    </w:pPr>
    <w:rPr>
      <w:rFonts w:eastAsiaTheme="minorEastAsia"/>
      <w:lang w:eastAsia="ru-RU"/>
    </w:rPr>
  </w:style>
  <w:style w:type="paragraph" w:customStyle="1" w:styleId="ae">
    <w:name w:val="Заголовок таблицы"/>
    <w:basedOn w:val="ad"/>
    <w:qFormat/>
    <w:rsid w:val="00A60808"/>
    <w:pPr>
      <w:jc w:val="center"/>
    </w:pPr>
    <w:rPr>
      <w:b/>
      <w:bCs/>
    </w:rPr>
  </w:style>
  <w:style w:type="paragraph" w:customStyle="1" w:styleId="10">
    <w:name w:val="Абзац списка1"/>
    <w:basedOn w:val="a"/>
    <w:rsid w:val="00A6080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rsid w:val="00A6080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0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608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0808"/>
    <w:rPr>
      <w:color w:val="800080" w:themeColor="followedHyperlink"/>
      <w:u w:val="single"/>
    </w:rPr>
  </w:style>
  <w:style w:type="paragraph" w:styleId="1">
    <w:name w:val="index 1"/>
    <w:basedOn w:val="a"/>
    <w:next w:val="a"/>
    <w:autoRedefine/>
    <w:uiPriority w:val="99"/>
    <w:semiHidden/>
    <w:unhideWhenUsed/>
    <w:rsid w:val="00A60808"/>
    <w:pPr>
      <w:suppressAutoHyphens/>
      <w:spacing w:after="0" w:line="240" w:lineRule="auto"/>
      <w:ind w:left="220" w:hanging="220"/>
    </w:pPr>
    <w:rPr>
      <w:rFonts w:eastAsiaTheme="minorEastAsia"/>
      <w:lang w:eastAsia="ru-RU"/>
    </w:rPr>
  </w:style>
  <w:style w:type="paragraph" w:styleId="a7">
    <w:name w:val="index heading"/>
    <w:basedOn w:val="a"/>
    <w:semiHidden/>
    <w:unhideWhenUsed/>
    <w:qFormat/>
    <w:rsid w:val="00A60808"/>
    <w:pPr>
      <w:suppressLineNumbers/>
      <w:suppressAutoHyphens/>
    </w:pPr>
    <w:rPr>
      <w:rFonts w:eastAsiaTheme="minorEastAsia" w:cs="Lohit Devanagari"/>
      <w:lang w:eastAsia="ru-RU"/>
    </w:rPr>
  </w:style>
  <w:style w:type="paragraph" w:styleId="a8">
    <w:name w:val="caption"/>
    <w:basedOn w:val="a"/>
    <w:semiHidden/>
    <w:unhideWhenUsed/>
    <w:qFormat/>
    <w:rsid w:val="00A60808"/>
    <w:pPr>
      <w:suppressLineNumbers/>
      <w:suppressAutoHyphens/>
      <w:spacing w:before="120" w:after="120"/>
    </w:pPr>
    <w:rPr>
      <w:rFonts w:eastAsiaTheme="minorEastAsia" w:cs="Lohit Devanagari"/>
      <w:i/>
      <w:iCs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60808"/>
    <w:pPr>
      <w:suppressAutoHyphens/>
      <w:spacing w:after="140"/>
    </w:pPr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60808"/>
    <w:rPr>
      <w:rFonts w:eastAsiaTheme="minorEastAsia"/>
      <w:lang w:eastAsia="ru-RU"/>
    </w:rPr>
  </w:style>
  <w:style w:type="paragraph" w:styleId="ab">
    <w:name w:val="List"/>
    <w:basedOn w:val="a9"/>
    <w:semiHidden/>
    <w:unhideWhenUsed/>
    <w:rsid w:val="00A60808"/>
    <w:rPr>
      <w:rFonts w:cs="Lohit Devanagari"/>
    </w:rPr>
  </w:style>
  <w:style w:type="paragraph" w:customStyle="1" w:styleId="ac">
    <w:name w:val="Заголовок"/>
    <w:basedOn w:val="a"/>
    <w:next w:val="a9"/>
    <w:qFormat/>
    <w:rsid w:val="00A60808"/>
    <w:pPr>
      <w:keepNext/>
      <w:suppressAutoHyphens/>
      <w:spacing w:before="240" w:after="120"/>
    </w:pPr>
    <w:rPr>
      <w:rFonts w:ascii="Liberation Sans" w:eastAsia="Noto Sans CJK SC" w:hAnsi="Liberation Sans" w:cs="Lohit Devanagari"/>
      <w:sz w:val="28"/>
      <w:szCs w:val="28"/>
      <w:lang w:eastAsia="ru-RU"/>
    </w:rPr>
  </w:style>
  <w:style w:type="paragraph" w:customStyle="1" w:styleId="ad">
    <w:name w:val="Содержимое таблицы"/>
    <w:basedOn w:val="a"/>
    <w:qFormat/>
    <w:rsid w:val="00A60808"/>
    <w:pPr>
      <w:widowControl w:val="0"/>
      <w:suppressLineNumbers/>
      <w:suppressAutoHyphens/>
    </w:pPr>
    <w:rPr>
      <w:rFonts w:eastAsiaTheme="minorEastAsia"/>
      <w:lang w:eastAsia="ru-RU"/>
    </w:rPr>
  </w:style>
  <w:style w:type="paragraph" w:customStyle="1" w:styleId="ae">
    <w:name w:val="Заголовок таблицы"/>
    <w:basedOn w:val="ad"/>
    <w:qFormat/>
    <w:rsid w:val="00A60808"/>
    <w:pPr>
      <w:jc w:val="center"/>
    </w:pPr>
    <w:rPr>
      <w:b/>
      <w:bCs/>
    </w:rPr>
  </w:style>
  <w:style w:type="paragraph" w:customStyle="1" w:styleId="10">
    <w:name w:val="Абзац списка1"/>
    <w:basedOn w:val="a"/>
    <w:rsid w:val="00A6080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rsid w:val="00A6080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ultacija-dlja-vospitatelei-organizacija-razvivayuschei-sredy-po-patrioticheskomu-vospitaniyu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detskijsad/konsultacija-dlja-vospitatelei-vlijanie-individualnyh-zanjatii-po-razvitiyu-rechi-na-obogaschenie-syuzhetov-igr.htm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obuchenie-rebenka-pravilam-bezopasnogo-povedenij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detskijsad/-socializacija-detei-cherez-syuzhetno-rolevuyu-igr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delovaja-igra-dlja-pedagogov-syuzhetno-rolevaja-igra-v-sisteme-vospitanija-detei-doshkolnogo-vozrast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2024-10-24T06:25:00Z</dcterms:created>
  <dcterms:modified xsi:type="dcterms:W3CDTF">2024-10-24T06:27:00Z</dcterms:modified>
</cp:coreProperties>
</file>